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71173C1B" w:rsidR="00096979" w:rsidRPr="00A8092E" w:rsidRDefault="00B157A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16087069"/>
      <w:r w:rsidRPr="00251B48">
        <w:rPr>
          <w:rFonts w:ascii="Times New Roman" w:hAnsi="Times New Roman" w:cs="Times New Roman"/>
          <w:b/>
          <w:sz w:val="28"/>
          <w:szCs w:val="28"/>
          <w:lang w:val="uk-UA"/>
        </w:rPr>
        <w:t>__.__.202</w:t>
      </w:r>
      <w:bookmarkEnd w:id="1"/>
      <w:r w:rsidRPr="00251B4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251B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EB30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 w:rsidR="00EB30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2F434F" w14:textId="77777777" w:rsidR="00ED16A1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183520468"/>
      <w:bookmarkStart w:id="4" w:name="_Hlk174714595"/>
      <w:bookmarkStart w:id="5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9B2123B" w14:textId="77777777" w:rsidR="00ED16A1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 «</w:t>
      </w:r>
      <w:r w:rsidR="00ED16A1">
        <w:rPr>
          <w:rFonts w:ascii="Times New Roman" w:hAnsi="Times New Roman" w:cs="Times New Roman"/>
          <w:b/>
          <w:bCs/>
          <w:sz w:val="24"/>
          <w:szCs w:val="24"/>
          <w:lang w:val="uk-UA"/>
        </w:rPr>
        <w:t>лайфселл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r w:rsidR="002E076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земельна ділянка </w:t>
      </w:r>
    </w:p>
    <w:p w14:paraId="3549DD9A" w14:textId="2BD01B3F" w:rsidR="00972EA0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</w:t>
      </w:r>
      <w:r w:rsidR="00ED16A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проспекту Свободи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 </w:t>
      </w:r>
      <w:r w:rsidR="00ED16A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селищі Ворзель</w:t>
      </w:r>
    </w:p>
    <w:p w14:paraId="5FC90A3E" w14:textId="77777777" w:rsidR="009D519E" w:rsidRPr="003A3E13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14:paraId="7B6D1F1C" w14:textId="77777777" w:rsidR="009D519E" w:rsidRDefault="009D519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2"/>
    <w:bookmarkEnd w:id="3"/>
    <w:bookmarkEnd w:id="4"/>
    <w:p w14:paraId="4DBB39B8" w14:textId="77777777" w:rsidR="00FC66A9" w:rsidRPr="008300DD" w:rsidRDefault="00FC66A9" w:rsidP="00FC66A9">
      <w:pPr>
        <w:pStyle w:val="a3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57EE1F59" w:rsidR="006126D7" w:rsidRPr="000D6C1B" w:rsidRDefault="00096979" w:rsidP="0091115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6" w:name="_Hlk184216857"/>
      <w:bookmarkStart w:id="7" w:name="_Hlk174714613"/>
      <w:bookmarkStart w:id="8" w:name="_Hlk178584474"/>
      <w:bookmarkEnd w:id="5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звернення ТОВ «</w:t>
      </w:r>
      <w:r w:rsidR="00ED16A1">
        <w:rPr>
          <w:rFonts w:ascii="Times New Roman" w:eastAsia="Calibri" w:hAnsi="Times New Roman" w:cs="Times New Roman"/>
          <w:sz w:val="24"/>
          <w:szCs w:val="24"/>
          <w:lang w:val="uk-UA"/>
        </w:rPr>
        <w:t>лайфселл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оформлення права користування земельною ділянкою, 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>розташован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 за адресою: </w:t>
      </w:r>
      <w:r w:rsidR="00ED16A1">
        <w:rPr>
          <w:rFonts w:ascii="Times New Roman" w:eastAsia="Calibri" w:hAnsi="Times New Roman" w:cs="Times New Roman"/>
          <w:sz w:val="24"/>
          <w:szCs w:val="24"/>
          <w:lang w:val="uk-UA"/>
        </w:rPr>
        <w:t>проспект Свободи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 </w:t>
      </w:r>
      <w:r w:rsidR="00ED16A1">
        <w:rPr>
          <w:rFonts w:ascii="Times New Roman" w:eastAsia="Calibri" w:hAnsi="Times New Roman" w:cs="Times New Roman"/>
          <w:sz w:val="24"/>
          <w:szCs w:val="24"/>
          <w:lang w:val="uk-UA"/>
        </w:rPr>
        <w:t>селище Ворзель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B3102C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BB482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Закон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землеустрій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», п. 34 ст. 26 Закону України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340A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6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7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8"/>
    </w:p>
    <w:p w14:paraId="706326FC" w14:textId="77777777" w:rsidR="00B157A6" w:rsidRDefault="00B157A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0D50D0B3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8E29F7B" w14:textId="790CE66E" w:rsidR="00911159" w:rsidRPr="00A75C60" w:rsidRDefault="0091115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F1055D" w14:textId="1B8A7897" w:rsidR="00911159" w:rsidRPr="00A75C60" w:rsidRDefault="00911159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lang w:val="uk-UA"/>
        </w:rPr>
        <w:t xml:space="preserve">Дати дозвіл </w:t>
      </w:r>
      <w:r w:rsidR="00DB2BC8" w:rsidRPr="00A75C60">
        <w:rPr>
          <w:rFonts w:eastAsia="Calibri"/>
          <w:lang w:val="uk-UA"/>
        </w:rPr>
        <w:t>ТОВ «</w:t>
      </w:r>
      <w:r w:rsidR="00BB482A" w:rsidRPr="00A75C60">
        <w:rPr>
          <w:rFonts w:eastAsia="Calibri"/>
          <w:lang w:val="uk-UA"/>
        </w:rPr>
        <w:t>лайфселл</w:t>
      </w:r>
      <w:r w:rsidR="00DB2BC8" w:rsidRPr="00A75C60">
        <w:rPr>
          <w:rFonts w:eastAsia="Calibri"/>
          <w:lang w:val="uk-UA"/>
        </w:rPr>
        <w:t>»</w:t>
      </w:r>
      <w:r w:rsidR="00DB2BC8" w:rsidRPr="00A75C60">
        <w:rPr>
          <w:lang w:val="uk-UA"/>
        </w:rPr>
        <w:t xml:space="preserve"> </w:t>
      </w:r>
      <w:r w:rsidR="005F0EB8" w:rsidRPr="00A75C60">
        <w:rPr>
          <w:lang w:val="uk-UA"/>
        </w:rPr>
        <w:t>(</w:t>
      </w:r>
      <w:r w:rsidR="00DB2BC8" w:rsidRPr="00A75C60">
        <w:rPr>
          <w:lang w:val="uk-UA"/>
        </w:rPr>
        <w:t xml:space="preserve">ЄДРПОУ </w:t>
      </w:r>
      <w:r w:rsidR="00BB482A" w:rsidRPr="00A75C60">
        <w:rPr>
          <w:lang w:val="uk-UA"/>
        </w:rPr>
        <w:t>22859846</w:t>
      </w:r>
      <w:r w:rsidR="005F0EB8" w:rsidRPr="00A75C60">
        <w:rPr>
          <w:lang w:val="uk-UA"/>
        </w:rPr>
        <w:t xml:space="preserve">) </w:t>
      </w:r>
      <w:r w:rsidRPr="00A75C60">
        <w:rPr>
          <w:lang w:val="uk-UA"/>
        </w:rPr>
        <w:t xml:space="preserve">на розробку технічної документації із землеустрою щодо інвентаризації земель, земельної ділянки комунальної власності, </w:t>
      </w:r>
      <w:r w:rsidR="00DB2BC8" w:rsidRPr="00A75C60">
        <w:rPr>
          <w:lang w:val="uk-UA"/>
        </w:rPr>
        <w:t xml:space="preserve">орієнтовною </w:t>
      </w:r>
      <w:r w:rsidRPr="00A75C60">
        <w:rPr>
          <w:lang w:val="uk-UA"/>
        </w:rPr>
        <w:t>площею 0,0</w:t>
      </w:r>
      <w:r w:rsidR="00BB482A" w:rsidRPr="00A75C60">
        <w:rPr>
          <w:lang w:val="uk-UA"/>
        </w:rPr>
        <w:t>100</w:t>
      </w:r>
      <w:r w:rsidRPr="00A75C60">
        <w:rPr>
          <w:lang w:val="uk-UA"/>
        </w:rPr>
        <w:t xml:space="preserve"> га, що розташована </w:t>
      </w:r>
      <w:r w:rsidR="006121C8" w:rsidRPr="00A75C60">
        <w:rPr>
          <w:rFonts w:eastAsia="Calibri"/>
          <w:lang w:val="uk-UA"/>
        </w:rPr>
        <w:t xml:space="preserve">за адресою: </w:t>
      </w:r>
      <w:r w:rsidR="00BB482A" w:rsidRPr="00A75C60">
        <w:rPr>
          <w:rFonts w:eastAsia="Calibri"/>
          <w:lang w:val="uk-UA"/>
        </w:rPr>
        <w:t>проспект Свободи,  селище Ворзель</w:t>
      </w:r>
      <w:r w:rsidR="006121C8" w:rsidRPr="00A75C60">
        <w:rPr>
          <w:rFonts w:eastAsia="Calibri"/>
          <w:lang w:val="uk-UA"/>
        </w:rPr>
        <w:t>, Бучанський район, Київська область</w:t>
      </w:r>
      <w:r w:rsidRPr="00A75C60">
        <w:rPr>
          <w:lang w:val="uk-UA"/>
        </w:rPr>
        <w:t xml:space="preserve">, цільове призначення (код КВЦПЗ </w:t>
      </w:r>
      <w:r w:rsidR="00A75C60" w:rsidRPr="00A75C60">
        <w:rPr>
          <w:lang w:val="en-US"/>
        </w:rPr>
        <w:t>13</w:t>
      </w:r>
      <w:r w:rsidR="00A75C60" w:rsidRPr="00A75C60">
        <w:rPr>
          <w:lang w:val="uk-UA"/>
        </w:rPr>
        <w:t>.</w:t>
      </w:r>
      <w:r w:rsidR="00A75C60" w:rsidRPr="00A75C60">
        <w:rPr>
          <w:lang w:val="en-US"/>
        </w:rPr>
        <w:t>01</w:t>
      </w:r>
      <w:r w:rsidRPr="00A75C60">
        <w:rPr>
          <w:lang w:val="uk-UA"/>
        </w:rPr>
        <w:t xml:space="preserve"> – </w:t>
      </w:r>
      <w:r w:rsidR="00A75C60" w:rsidRPr="00A75C60">
        <w:rPr>
          <w:shd w:val="clear" w:color="auto" w:fill="FFFFFF"/>
          <w:lang w:val="uk-UA"/>
        </w:rPr>
        <w:t>д</w:t>
      </w:r>
      <w:r w:rsidR="00A75C60" w:rsidRPr="00A75C60">
        <w:rPr>
          <w:shd w:val="clear" w:color="auto" w:fill="FFFFFF"/>
        </w:rPr>
        <w:t>ля розгортання, експлуатації електронних комунікаційних мереж</w:t>
      </w:r>
      <w:r w:rsidR="005F0EB8" w:rsidRPr="00A75C60">
        <w:rPr>
          <w:lang w:val="uk-UA"/>
        </w:rPr>
        <w:t>.</w:t>
      </w:r>
    </w:p>
    <w:p w14:paraId="52EE7F08" w14:textId="736CB07C" w:rsidR="00F57DCD" w:rsidRPr="00A75C60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lang w:val="uk-UA"/>
        </w:rPr>
        <w:t>Площа та конфігурація земельної ділянки буде уточнена документацією із землеустрою.</w:t>
      </w:r>
    </w:p>
    <w:p w14:paraId="2BBB7597" w14:textId="303E33CE" w:rsidR="00F57DCD" w:rsidRPr="00A75C60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lang w:val="uk-UA"/>
        </w:rPr>
        <w:t>Для розробки документації, визначеної в п.1 цього рішення, звернутися до виконавців робіт із землеустрою.</w:t>
      </w:r>
    </w:p>
    <w:p w14:paraId="5D56200E" w14:textId="1994BD1F" w:rsidR="00F57DCD" w:rsidRPr="00A75C60" w:rsidRDefault="006121C8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rFonts w:eastAsia="Calibri"/>
          <w:lang w:val="uk-UA"/>
        </w:rPr>
        <w:t>ТОВ «</w:t>
      </w:r>
      <w:r w:rsidR="00A75C60">
        <w:rPr>
          <w:rFonts w:eastAsia="Calibri"/>
          <w:lang w:val="uk-UA"/>
        </w:rPr>
        <w:t>лайфселл</w:t>
      </w:r>
      <w:r w:rsidRPr="00A75C60">
        <w:rPr>
          <w:rFonts w:eastAsia="Calibri"/>
          <w:lang w:val="uk-UA"/>
        </w:rPr>
        <w:t>»</w:t>
      </w:r>
      <w:r w:rsidRPr="00A75C60">
        <w:rPr>
          <w:lang w:val="uk-UA"/>
        </w:rPr>
        <w:t xml:space="preserve"> </w:t>
      </w:r>
      <w:r w:rsidR="00F57DCD" w:rsidRPr="00A75C60">
        <w:rPr>
          <w:lang w:val="uk-UA"/>
        </w:rPr>
        <w:t>подати на затвердження до Бучанської міської ради для укладання договору оренди землі, погоджену документацію із землеустрою разом із Витягом з Державного земельного кадастру про земельну ділянку.</w:t>
      </w:r>
    </w:p>
    <w:p w14:paraId="7894F128" w14:textId="244C3BF9" w:rsidR="00911159" w:rsidRPr="00A75C60" w:rsidRDefault="00F57DCD" w:rsidP="00544F7E">
      <w:pPr>
        <w:pStyle w:val="a4"/>
        <w:numPr>
          <w:ilvl w:val="0"/>
          <w:numId w:val="4"/>
        </w:numPr>
        <w:ind w:left="426"/>
        <w:jc w:val="both"/>
        <w:rPr>
          <w:lang w:val="uk-UA"/>
        </w:rPr>
      </w:pPr>
      <w:r w:rsidRPr="00A75C60">
        <w:rPr>
          <w:lang w:val="uk-UA"/>
        </w:rPr>
        <w:t>Контроль за виконання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04F484B2" w14:textId="01EB2D9F" w:rsidR="00911159" w:rsidRPr="00A75C60" w:rsidRDefault="00911159" w:rsidP="009111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1AE4504" w14:textId="4FBCF808" w:rsidR="002B24C2" w:rsidRPr="00A75C60" w:rsidRDefault="002B24C2" w:rsidP="009111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5CE6D90" w14:textId="1BA596D3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EE8D" w14:textId="71A75F2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A4365" w14:textId="67F846A4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BAF053" w14:textId="30A26576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1B3A61" w14:textId="6C9B8542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543601" w14:textId="2AA8961D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939088" w14:textId="7777777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7B5C4BFE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</w:t>
      </w:r>
      <w:r w:rsid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9D519E"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73F8D6F" w14:textId="45E7C0DB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</w:p>
    <w:p w14:paraId="4C2190F9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EC37C65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C8803A8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901437C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0086C4D7" w14:textId="71F35974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юридично-кадрової роботи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D3A28F2" w14:textId="66DE7822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4B41B8A3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9E7915E" w14:textId="32E21B5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2378121A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505B37C0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5676A574" w14:textId="47A0036F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         Ганна ВОЗНЮК</w:t>
      </w:r>
    </w:p>
    <w:p w14:paraId="5B31972C" w14:textId="7FB3A3BD" w:rsidR="00EA76E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6121C8">
      <w:headerReference w:type="default" r:id="rId9"/>
      <w:pgSz w:w="11907" w:h="16840" w:code="9"/>
      <w:pgMar w:top="993" w:right="70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CB30C" w14:textId="77777777" w:rsidR="006121C8" w:rsidRDefault="006121C8" w:rsidP="006121C8">
      <w:pPr>
        <w:spacing w:after="0" w:line="240" w:lineRule="auto"/>
      </w:pPr>
      <w:r>
        <w:separator/>
      </w:r>
    </w:p>
  </w:endnote>
  <w:endnote w:type="continuationSeparator" w:id="0">
    <w:p w14:paraId="220D85AC" w14:textId="77777777" w:rsidR="006121C8" w:rsidRDefault="006121C8" w:rsidP="0061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5EF57" w14:textId="77777777" w:rsidR="006121C8" w:rsidRDefault="006121C8" w:rsidP="006121C8">
      <w:pPr>
        <w:spacing w:after="0" w:line="240" w:lineRule="auto"/>
      </w:pPr>
      <w:r>
        <w:separator/>
      </w:r>
    </w:p>
  </w:footnote>
  <w:footnote w:type="continuationSeparator" w:id="0">
    <w:p w14:paraId="1C6F8B6F" w14:textId="77777777" w:rsidR="006121C8" w:rsidRDefault="006121C8" w:rsidP="0061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71F47" w14:textId="77777777" w:rsidR="006121C8" w:rsidRDefault="006121C8" w:rsidP="006121C8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5B0B01C7" w14:textId="77777777" w:rsidR="006121C8" w:rsidRDefault="006121C8" w:rsidP="006121C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73694"/>
    <w:multiLevelType w:val="hybridMultilevel"/>
    <w:tmpl w:val="A63853D2"/>
    <w:lvl w:ilvl="0" w:tplc="FC108A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B01E71"/>
    <w:multiLevelType w:val="hybridMultilevel"/>
    <w:tmpl w:val="22349D04"/>
    <w:lvl w:ilvl="0" w:tplc="2E68AB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3588E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1E5EFA"/>
    <w:rsid w:val="00216AA4"/>
    <w:rsid w:val="0022367B"/>
    <w:rsid w:val="002241BA"/>
    <w:rsid w:val="00242D4D"/>
    <w:rsid w:val="00276165"/>
    <w:rsid w:val="00296F94"/>
    <w:rsid w:val="002B24C2"/>
    <w:rsid w:val="002C1B62"/>
    <w:rsid w:val="002E076F"/>
    <w:rsid w:val="003971CB"/>
    <w:rsid w:val="003C1D8A"/>
    <w:rsid w:val="003D5167"/>
    <w:rsid w:val="003F3D3F"/>
    <w:rsid w:val="00425E61"/>
    <w:rsid w:val="0044223F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86B9C"/>
    <w:rsid w:val="005B73CF"/>
    <w:rsid w:val="005C046F"/>
    <w:rsid w:val="005F0EB8"/>
    <w:rsid w:val="005F200D"/>
    <w:rsid w:val="005F2F80"/>
    <w:rsid w:val="006121C8"/>
    <w:rsid w:val="006126D7"/>
    <w:rsid w:val="00643264"/>
    <w:rsid w:val="00652B14"/>
    <w:rsid w:val="006958F1"/>
    <w:rsid w:val="006A5FD7"/>
    <w:rsid w:val="006C4026"/>
    <w:rsid w:val="006D04A0"/>
    <w:rsid w:val="006D4055"/>
    <w:rsid w:val="006F2691"/>
    <w:rsid w:val="006F7B70"/>
    <w:rsid w:val="007015D5"/>
    <w:rsid w:val="00717227"/>
    <w:rsid w:val="0072156C"/>
    <w:rsid w:val="00735540"/>
    <w:rsid w:val="00746D54"/>
    <w:rsid w:val="007919DE"/>
    <w:rsid w:val="007E398B"/>
    <w:rsid w:val="007E616C"/>
    <w:rsid w:val="007E6937"/>
    <w:rsid w:val="007F3FA3"/>
    <w:rsid w:val="008340AB"/>
    <w:rsid w:val="008771FF"/>
    <w:rsid w:val="008D64C6"/>
    <w:rsid w:val="008F03B6"/>
    <w:rsid w:val="00911159"/>
    <w:rsid w:val="00972EA0"/>
    <w:rsid w:val="00983349"/>
    <w:rsid w:val="009D519E"/>
    <w:rsid w:val="009D5F84"/>
    <w:rsid w:val="00A0122B"/>
    <w:rsid w:val="00A02124"/>
    <w:rsid w:val="00A141B0"/>
    <w:rsid w:val="00A149BC"/>
    <w:rsid w:val="00A33ECD"/>
    <w:rsid w:val="00A63370"/>
    <w:rsid w:val="00A645E2"/>
    <w:rsid w:val="00A75C60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57A6"/>
    <w:rsid w:val="00B3102C"/>
    <w:rsid w:val="00B56F67"/>
    <w:rsid w:val="00BA6131"/>
    <w:rsid w:val="00BB3BEE"/>
    <w:rsid w:val="00BB482A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A4A95"/>
    <w:rsid w:val="00DB0FA9"/>
    <w:rsid w:val="00DB2BC8"/>
    <w:rsid w:val="00DB2E6C"/>
    <w:rsid w:val="00DF76E5"/>
    <w:rsid w:val="00E03A29"/>
    <w:rsid w:val="00E36143"/>
    <w:rsid w:val="00EA76EE"/>
    <w:rsid w:val="00EB30DE"/>
    <w:rsid w:val="00ED16A1"/>
    <w:rsid w:val="00F045C7"/>
    <w:rsid w:val="00F41988"/>
    <w:rsid w:val="00F57DCD"/>
    <w:rsid w:val="00F83453"/>
    <w:rsid w:val="00F92E27"/>
    <w:rsid w:val="00FC66A9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121C8"/>
    <w:rPr>
      <w:lang w:val="ru-RU"/>
    </w:rPr>
  </w:style>
  <w:style w:type="paragraph" w:styleId="a8">
    <w:name w:val="footer"/>
    <w:basedOn w:val="a"/>
    <w:link w:val="a9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121C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2C6C-3B84-4C59-B755-11E27C06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4</cp:revision>
  <cp:lastPrinted>2026-01-21T12:05:00Z</cp:lastPrinted>
  <dcterms:created xsi:type="dcterms:W3CDTF">2026-05-05T05:58:00Z</dcterms:created>
  <dcterms:modified xsi:type="dcterms:W3CDTF">2026-05-05T07:11:00Z</dcterms:modified>
</cp:coreProperties>
</file>